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5D" w:rsidRDefault="0085022A" w:rsidP="005202EE">
      <w:pPr>
        <w:spacing w:after="0" w:line="240" w:lineRule="auto"/>
      </w:pPr>
      <w:r>
        <w:t>FORMAL ASSESSMENT TASK 4: TERM 1</w:t>
      </w:r>
    </w:p>
    <w:p w:rsidR="0085022A" w:rsidRDefault="0085022A" w:rsidP="005202EE">
      <w:pPr>
        <w:spacing w:after="0" w:line="240" w:lineRule="auto"/>
      </w:pPr>
      <w:r>
        <w:t>LANGUAGE TEST</w:t>
      </w:r>
    </w:p>
    <w:p w:rsidR="0085022A" w:rsidRDefault="0085022A" w:rsidP="005202EE">
      <w:pPr>
        <w:spacing w:after="0" w:line="240" w:lineRule="auto"/>
      </w:pPr>
      <w:r>
        <w:t>MARKS: 50</w:t>
      </w:r>
      <w:proofErr w:type="gramStart"/>
      <w:r>
        <w:tab/>
      </w:r>
      <w:r>
        <w:tab/>
      </w:r>
      <w:r>
        <w:tab/>
      </w:r>
      <w:r>
        <w:tab/>
      </w:r>
      <w:r>
        <w:tab/>
        <w:t>TIME</w:t>
      </w:r>
      <w:proofErr w:type="gramEnd"/>
      <w:r>
        <w:t>: 1HOUR</w:t>
      </w:r>
    </w:p>
    <w:p w:rsidR="0085022A" w:rsidRDefault="0085022A" w:rsidP="005202EE">
      <w:pPr>
        <w:spacing w:after="0" w:line="240" w:lineRule="auto"/>
      </w:pPr>
    </w:p>
    <w:p w:rsidR="0085022A" w:rsidRDefault="0085022A" w:rsidP="005202EE">
      <w:pPr>
        <w:spacing w:after="0" w:line="240" w:lineRule="auto"/>
        <w:rPr>
          <w:b/>
          <w:u w:val="single"/>
        </w:rPr>
      </w:pPr>
      <w:r>
        <w:rPr>
          <w:b/>
          <w:u w:val="single"/>
        </w:rPr>
        <w:t>INSTRUCTIONS AND INFORMATION</w:t>
      </w:r>
    </w:p>
    <w:p w:rsidR="0085022A" w:rsidRDefault="0085022A" w:rsidP="005202EE">
      <w:pPr>
        <w:spacing w:after="0" w:line="240" w:lineRule="auto"/>
      </w:pPr>
      <w:r>
        <w:t>This question paper consists of THREE sections:</w:t>
      </w:r>
    </w:p>
    <w:p w:rsidR="0085022A" w:rsidRDefault="0085022A" w:rsidP="005202EE">
      <w:pPr>
        <w:spacing w:after="0" w:line="240" w:lineRule="auto"/>
      </w:pPr>
      <w:r>
        <w:t>SECTION A: COMPREHENSION (25 MARKS)</w:t>
      </w:r>
    </w:p>
    <w:p w:rsidR="0085022A" w:rsidRDefault="0085022A" w:rsidP="005202EE">
      <w:pPr>
        <w:spacing w:after="0" w:line="240" w:lineRule="auto"/>
      </w:pPr>
      <w:r>
        <w:t>SECTION B: SUMMARY (10 MARKS)</w:t>
      </w:r>
    </w:p>
    <w:p w:rsidR="0085022A" w:rsidRDefault="0085022A" w:rsidP="005202EE">
      <w:pPr>
        <w:spacing w:after="0" w:line="240" w:lineRule="auto"/>
      </w:pPr>
      <w:r>
        <w:t>SECTION C: LANGUAGE (15 MARKS)</w:t>
      </w:r>
    </w:p>
    <w:p w:rsidR="0085022A" w:rsidRDefault="0085022A" w:rsidP="005202EE">
      <w:pPr>
        <w:spacing w:after="0" w:line="240" w:lineRule="auto"/>
      </w:pPr>
      <w:r>
        <w:t>Answer ALL the questions.</w:t>
      </w:r>
    </w:p>
    <w:p w:rsidR="0085022A" w:rsidRDefault="0085022A" w:rsidP="005202EE">
      <w:pPr>
        <w:spacing w:after="0" w:line="240" w:lineRule="auto"/>
      </w:pPr>
      <w:r>
        <w:t>Start each section on a NEW page and write the question number clearly at the beginning of each section.</w:t>
      </w:r>
    </w:p>
    <w:p w:rsidR="0085022A" w:rsidRDefault="0085022A" w:rsidP="005202EE">
      <w:pPr>
        <w:spacing w:after="0" w:line="240" w:lineRule="auto"/>
      </w:pPr>
      <w:r>
        <w:t>Leave a line after EACH answer.</w:t>
      </w:r>
    </w:p>
    <w:p w:rsidR="0085022A" w:rsidRDefault="0085022A" w:rsidP="005202EE">
      <w:pPr>
        <w:spacing w:after="0" w:line="240" w:lineRule="auto"/>
      </w:pPr>
      <w:r>
        <w:t>Follow the instructions carefully.</w:t>
      </w:r>
    </w:p>
    <w:p w:rsidR="0085022A" w:rsidRDefault="0085022A" w:rsidP="005202EE">
      <w:pPr>
        <w:spacing w:after="0" w:line="240" w:lineRule="auto"/>
      </w:pPr>
      <w:r>
        <w:t>Number the answers correctly according to the numbering system used in this question paper.</w:t>
      </w:r>
    </w:p>
    <w:p w:rsidR="0085022A" w:rsidRDefault="0085022A" w:rsidP="005202EE">
      <w:pPr>
        <w:spacing w:after="0" w:line="240" w:lineRule="auto"/>
      </w:pPr>
      <w:r>
        <w:t>Answer in your own words unless asked to quote.</w:t>
      </w:r>
    </w:p>
    <w:p w:rsidR="0085022A" w:rsidRDefault="0085022A" w:rsidP="005202EE">
      <w:pPr>
        <w:spacing w:after="0" w:line="240" w:lineRule="auto"/>
      </w:pPr>
      <w:r>
        <w:t>Note the mark allocation for each question in Section A and answer accordingly.</w:t>
      </w:r>
    </w:p>
    <w:p w:rsidR="0085022A" w:rsidRDefault="0085022A" w:rsidP="005202EE">
      <w:pPr>
        <w:spacing w:after="0" w:line="240" w:lineRule="auto"/>
      </w:pPr>
      <w:r>
        <w:t>Pay special attention to spelling and sentence construction.</w:t>
      </w:r>
    </w:p>
    <w:p w:rsidR="0085022A" w:rsidRDefault="0085022A" w:rsidP="005202EE">
      <w:pPr>
        <w:spacing w:after="0" w:line="240" w:lineRule="auto"/>
      </w:pPr>
      <w:r>
        <w:t>Write neatly and legibly.</w:t>
      </w:r>
    </w:p>
    <w:p w:rsidR="0085022A" w:rsidRDefault="0085022A" w:rsidP="005202EE">
      <w:pPr>
        <w:spacing w:after="0" w:line="240" w:lineRule="auto"/>
      </w:pPr>
    </w:p>
    <w:p w:rsidR="0085022A" w:rsidRDefault="0085022A" w:rsidP="005202EE">
      <w:pPr>
        <w:spacing w:after="0" w:line="240" w:lineRule="auto"/>
        <w:rPr>
          <w:b/>
        </w:rPr>
      </w:pPr>
      <w:r>
        <w:rPr>
          <w:b/>
        </w:rPr>
        <w:t>SECTION A: COMPREHENSION</w:t>
      </w:r>
    </w:p>
    <w:p w:rsidR="0085022A" w:rsidRDefault="0085022A" w:rsidP="005202EE">
      <w:pPr>
        <w:spacing w:after="0" w:line="240" w:lineRule="auto"/>
        <w:rPr>
          <w:b/>
        </w:rPr>
      </w:pPr>
    </w:p>
    <w:p w:rsidR="0085022A" w:rsidRDefault="0085022A" w:rsidP="005202EE">
      <w:pPr>
        <w:spacing w:after="0" w:line="240" w:lineRule="auto"/>
        <w:rPr>
          <w:b/>
        </w:rPr>
      </w:pPr>
      <w:r>
        <w:rPr>
          <w:b/>
        </w:rPr>
        <w:t>QUESTION 1</w:t>
      </w:r>
    </w:p>
    <w:p w:rsidR="0085022A" w:rsidRDefault="0085022A" w:rsidP="005202EE">
      <w:pPr>
        <w:spacing w:after="0" w:line="240" w:lineRule="auto"/>
      </w:pPr>
      <w:r>
        <w:t>Read the passage below and answer the questions that follow.</w:t>
      </w:r>
    </w:p>
    <w:p w:rsidR="0085022A" w:rsidRDefault="0085022A" w:rsidP="005202EE">
      <w:pPr>
        <w:spacing w:after="0" w:line="240" w:lineRule="auto"/>
      </w:pPr>
    </w:p>
    <w:p w:rsidR="0085022A" w:rsidRDefault="002B30E1" w:rsidP="005202EE">
      <w:pPr>
        <w:spacing w:after="0" w:line="240" w:lineRule="auto"/>
        <w:rPr>
          <w:b/>
        </w:rPr>
      </w:pPr>
      <w:r>
        <w:rPr>
          <w:b/>
        </w:rPr>
        <w:t>Every Breath He Takes</w:t>
      </w:r>
    </w:p>
    <w:p w:rsidR="002B30E1" w:rsidRDefault="002B30E1" w:rsidP="005202EE">
      <w:pPr>
        <w:pStyle w:val="ListParagraph"/>
        <w:numPr>
          <w:ilvl w:val="0"/>
          <w:numId w:val="2"/>
        </w:numPr>
        <w:spacing w:after="0" w:line="240" w:lineRule="auto"/>
      </w:pPr>
      <w:r>
        <w:t>Floating just off the sandy crescent of California coastline at La Jolla Shores Beach, Matthew Joyce straddles a surfboard, facing out to sea. He studies the rhythm of the water – a gentle rise and fall, so similar to the rhythm of breathing – spots a wave he likes, turns the board and paddles hard. In two seconds he is standing, legs strong but thin as saplings, his curly brown hair lit up like a halo in the early morning sunlight. As the wave lifts him, he steps towards the board’s nose, hangs ten, and then turns and dances in the other direction, a spider in a wet suit performing the difficult move surfers call a “</w:t>
      </w:r>
      <w:proofErr w:type="spellStart"/>
      <w:r>
        <w:t>walkback</w:t>
      </w:r>
      <w:proofErr w:type="spellEnd"/>
      <w:r>
        <w:t>”.</w:t>
      </w:r>
    </w:p>
    <w:p w:rsidR="002B30E1" w:rsidRDefault="002B30E1" w:rsidP="005202EE">
      <w:pPr>
        <w:pStyle w:val="ListParagraph"/>
        <w:numPr>
          <w:ilvl w:val="0"/>
          <w:numId w:val="2"/>
        </w:numPr>
        <w:spacing w:after="0" w:line="240" w:lineRule="auto"/>
      </w:pPr>
      <w:r>
        <w:t>For 20-year-old Matt, surfing is a celebration of life. Three years ago he lay in a Los Angeles hospital close to death. He was breathing with the help of a machine that pushed air into his diseased lungs. His weight had dropped to 30 kilograms, and he was coughing up blood.</w:t>
      </w:r>
      <w:r w:rsidR="004525C9">
        <w:t xml:space="preserve"> Matt has cystic fibrosis (CF), a fatal genetic disease. But through a combination of medical technology, devoted doctors and the remarkable sacrifice of two strangers, the young surfer is much more than just alive.</w:t>
      </w:r>
      <w:r w:rsidR="00EA4639">
        <w:t xml:space="preserve"> </w:t>
      </w:r>
      <w:r w:rsidR="004525C9">
        <w:t xml:space="preserve"> On this fine day, Matt Joyce is breathing easy – through someone else’s lungs.</w:t>
      </w:r>
    </w:p>
    <w:p w:rsidR="00EA4639" w:rsidRDefault="00EA4639" w:rsidP="005202EE">
      <w:pPr>
        <w:spacing w:after="0" w:line="240" w:lineRule="auto"/>
      </w:pPr>
    </w:p>
    <w:p w:rsidR="00EA4639" w:rsidRDefault="00EA4639" w:rsidP="005202EE">
      <w:pPr>
        <w:pStyle w:val="ListParagraph"/>
        <w:numPr>
          <w:ilvl w:val="0"/>
          <w:numId w:val="2"/>
        </w:numPr>
        <w:spacing w:after="0" w:line="240" w:lineRule="auto"/>
      </w:pPr>
      <w:r>
        <w:t>The disease has a simple cause: a defective gene that interferes with the normal movement of salt and water in and out of cells. The consequence of this – thick, sticky mucus forms everywhere. It prevents the absorption of food and prevents the intake of air in the lungs. Life expectancy is short.</w:t>
      </w:r>
    </w:p>
    <w:p w:rsidR="00EA4639" w:rsidRDefault="00EA4639" w:rsidP="005202EE">
      <w:pPr>
        <w:spacing w:after="0" w:line="240" w:lineRule="auto"/>
      </w:pPr>
    </w:p>
    <w:p w:rsidR="004525C9" w:rsidRDefault="000E5E04" w:rsidP="005202EE">
      <w:pPr>
        <w:pStyle w:val="ListParagraph"/>
        <w:numPr>
          <w:ilvl w:val="0"/>
          <w:numId w:val="2"/>
        </w:numPr>
        <w:spacing w:after="0" w:line="240" w:lineRule="auto"/>
      </w:pPr>
      <w:r>
        <w:t>In his senior year Matt was dying. The only chance he had</w:t>
      </w:r>
      <w:r w:rsidR="005F5C18">
        <w:t>,</w:t>
      </w:r>
      <w:r>
        <w:t xml:space="preserve"> </w:t>
      </w:r>
      <w:r w:rsidR="0012131B">
        <w:t>to survive</w:t>
      </w:r>
      <w:r>
        <w:t>, was a lung transplant. There was a new procedure where living people could donate some of their lobes. The question was if there was anybody out there that would donate part of their lungs while they w</w:t>
      </w:r>
      <w:r w:rsidR="0012131B">
        <w:t>ere still alive?</w:t>
      </w:r>
      <w:r>
        <w:t xml:space="preserve"> Not giving up, Matt’s parents started with a search.</w:t>
      </w:r>
    </w:p>
    <w:p w:rsidR="000E5E04" w:rsidRDefault="000E5E04" w:rsidP="005202EE">
      <w:pPr>
        <w:pStyle w:val="ListParagraph"/>
        <w:numPr>
          <w:ilvl w:val="0"/>
          <w:numId w:val="2"/>
        </w:numPr>
        <w:spacing w:after="0" w:line="240" w:lineRule="auto"/>
      </w:pPr>
      <w:r>
        <w:lastRenderedPageBreak/>
        <w:t>The human lung is made up of two or three lobes. One lobe can easily be donated to somebody else. The donor can still function well without the donated lobe.</w:t>
      </w:r>
    </w:p>
    <w:p w:rsidR="000E5E04" w:rsidRDefault="000E5E04" w:rsidP="005202EE">
      <w:pPr>
        <w:pStyle w:val="ListParagraph"/>
        <w:numPr>
          <w:ilvl w:val="0"/>
          <w:numId w:val="2"/>
        </w:numPr>
        <w:spacing w:after="0" w:line="240" w:lineRule="auto"/>
      </w:pPr>
      <w:r>
        <w:t xml:space="preserve">They found one donor but could not find a second. A miracle was needed. </w:t>
      </w:r>
      <w:proofErr w:type="spellStart"/>
      <w:r>
        <w:t>Manglos</w:t>
      </w:r>
      <w:proofErr w:type="spellEnd"/>
      <w:r>
        <w:t>, then 40, was a special agent with the U.S. Customs Serv</w:t>
      </w:r>
      <w:r w:rsidR="00ED1736">
        <w:t xml:space="preserve">ice. Driving back to San Diego a few days earlier after a morning assignment in L.A., he started feeling drowsy and pulled off the highway near the beach at San </w:t>
      </w:r>
      <w:proofErr w:type="spellStart"/>
      <w:r w:rsidR="00ED1736">
        <w:t>Onofre</w:t>
      </w:r>
      <w:proofErr w:type="spellEnd"/>
      <w:r w:rsidR="00ED1736">
        <w:t xml:space="preserve">. There, he noticed a cluster of surfers in the water. He walked away, picked up some stones and started skipping them. Because the stone-skipping reminded him of being at church camp as a boy, he began to pray. And then: “I had this strong feeling that I was supposed to do something. I didn’t know what it meant.” </w:t>
      </w:r>
    </w:p>
    <w:p w:rsidR="00ED1736" w:rsidRDefault="00ED1736" w:rsidP="005202EE">
      <w:pPr>
        <w:pStyle w:val="ListParagraph"/>
        <w:numPr>
          <w:ilvl w:val="0"/>
          <w:numId w:val="2"/>
        </w:numPr>
        <w:spacing w:after="0" w:line="240" w:lineRule="auto"/>
      </w:pPr>
      <w:r>
        <w:t>He told no one – not his wife, children or co-workers – about his moment on the b</w:t>
      </w:r>
      <w:r w:rsidR="0012131B">
        <w:t>e</w:t>
      </w:r>
      <w:r>
        <w:t>ach.</w:t>
      </w:r>
    </w:p>
    <w:p w:rsidR="0012131B" w:rsidRDefault="00ED1736" w:rsidP="005202EE">
      <w:pPr>
        <w:pStyle w:val="ListParagraph"/>
        <w:numPr>
          <w:ilvl w:val="0"/>
          <w:numId w:val="2"/>
        </w:numPr>
        <w:spacing w:after="0" w:line="240" w:lineRule="auto"/>
      </w:pPr>
      <w:r>
        <w:t xml:space="preserve">The next night, he and his wife, Ronda, watched the TV news, something they seldom do. Matt’s cousin Jenny </w:t>
      </w:r>
      <w:proofErr w:type="spellStart"/>
      <w:r>
        <w:t>LaRocco</w:t>
      </w:r>
      <w:proofErr w:type="spellEnd"/>
      <w:r>
        <w:t xml:space="preserve"> came on to make an appeal for donors. Dave says, “Almost audibly I got this huge voice – you couldn’t ignore it – saying, ‘Didn’t we talk about this yesterday?’” Jenny said they needed someone 1.55 meters or taller, non-smoker, O-positive blood. Dave looked at Rhonda. “That’s me,” he said.</w:t>
      </w:r>
    </w:p>
    <w:p w:rsidR="00ED1736" w:rsidRDefault="00ED1736" w:rsidP="005202EE">
      <w:pPr>
        <w:pStyle w:val="ListParagraph"/>
        <w:numPr>
          <w:ilvl w:val="0"/>
          <w:numId w:val="2"/>
        </w:numPr>
        <w:spacing w:after="0" w:line="240" w:lineRule="auto"/>
      </w:pPr>
      <w:r>
        <w:t>Five days later Matt had his lung transplant. Three years have passed, and Matt is seven centimetres taller and 20 kilograms heavier. He still has cystic fibrosis, but the transplant has given him the precious gift of time, during which he hopes a cure will be found.</w:t>
      </w:r>
    </w:p>
    <w:p w:rsidR="00EA4639" w:rsidRDefault="00EA4639" w:rsidP="005202EE">
      <w:pPr>
        <w:spacing w:after="0" w:line="240" w:lineRule="auto"/>
      </w:pPr>
    </w:p>
    <w:p w:rsidR="00EA4639" w:rsidRDefault="00EA4639" w:rsidP="005202EE">
      <w:pPr>
        <w:pStyle w:val="ListParagraph"/>
        <w:numPr>
          <w:ilvl w:val="1"/>
          <w:numId w:val="1"/>
        </w:numPr>
        <w:spacing w:after="0" w:line="240" w:lineRule="auto"/>
      </w:pPr>
      <w:r>
        <w:t>Where does Matthew Joyce live?</w:t>
      </w:r>
    </w:p>
    <w:p w:rsidR="00EA4639" w:rsidRDefault="00EA4639" w:rsidP="005202EE">
      <w:pPr>
        <w:pStyle w:val="ListParagraph"/>
        <w:spacing w:after="0" w:line="240" w:lineRule="auto"/>
        <w:jc w:val="right"/>
      </w:pPr>
      <w:r>
        <w:t>(1)</w:t>
      </w:r>
    </w:p>
    <w:p w:rsidR="00EA4639" w:rsidRDefault="00EA4639" w:rsidP="005202EE">
      <w:pPr>
        <w:spacing w:after="0" w:line="240" w:lineRule="auto"/>
      </w:pPr>
      <w:r>
        <w:t>1.2</w:t>
      </w:r>
      <w:r>
        <w:tab/>
        <w:t>What illness does Matthew Joyce suffer from?</w:t>
      </w:r>
    </w:p>
    <w:p w:rsidR="00EA4639" w:rsidRDefault="00EA4639" w:rsidP="005202EE">
      <w:pPr>
        <w:spacing w:after="0" w:line="240" w:lineRule="auto"/>
        <w:jc w:val="right"/>
      </w:pPr>
      <w:r>
        <w:t>(1)</w:t>
      </w:r>
    </w:p>
    <w:p w:rsidR="00EA4639" w:rsidRDefault="00EA4639" w:rsidP="005202EE">
      <w:pPr>
        <w:spacing w:after="0" w:line="240" w:lineRule="auto"/>
      </w:pPr>
      <w:r>
        <w:t>1.3</w:t>
      </w:r>
      <w:r>
        <w:tab/>
        <w:t>What causes the disease?</w:t>
      </w:r>
    </w:p>
    <w:p w:rsidR="00EA4639" w:rsidRDefault="00EA4639" w:rsidP="005202EE">
      <w:pPr>
        <w:spacing w:after="0" w:line="240" w:lineRule="auto"/>
        <w:jc w:val="right"/>
      </w:pPr>
      <w:r>
        <w:t>(1)</w:t>
      </w:r>
    </w:p>
    <w:p w:rsidR="00EA4639" w:rsidRDefault="00EA4639" w:rsidP="005202EE">
      <w:pPr>
        <w:spacing w:after="0" w:line="240" w:lineRule="auto"/>
      </w:pPr>
      <w:r>
        <w:t>1.4</w:t>
      </w:r>
      <w:r>
        <w:tab/>
        <w:t>What part of the body is affected by the disease?</w:t>
      </w:r>
    </w:p>
    <w:p w:rsidR="00EA4639" w:rsidRDefault="00EA4639" w:rsidP="005202EE">
      <w:pPr>
        <w:spacing w:after="0" w:line="240" w:lineRule="auto"/>
        <w:jc w:val="right"/>
      </w:pPr>
      <w:r>
        <w:t>(1)</w:t>
      </w:r>
    </w:p>
    <w:p w:rsidR="00EA4639" w:rsidRDefault="00EA4639" w:rsidP="005202EE">
      <w:pPr>
        <w:spacing w:after="0" w:line="240" w:lineRule="auto"/>
      </w:pPr>
      <w:r>
        <w:t>1.5</w:t>
      </w:r>
      <w:r>
        <w:tab/>
        <w:t>Who donated a lobe to Matthew Joyce?</w:t>
      </w:r>
    </w:p>
    <w:p w:rsidR="00EA4639" w:rsidRDefault="00EA4639" w:rsidP="005202EE">
      <w:pPr>
        <w:spacing w:after="0" w:line="240" w:lineRule="auto"/>
        <w:jc w:val="right"/>
      </w:pPr>
      <w:r>
        <w:t>(1)</w:t>
      </w:r>
    </w:p>
    <w:p w:rsidR="00EA4639" w:rsidRDefault="00EA4639" w:rsidP="005202EE">
      <w:pPr>
        <w:spacing w:after="0" w:line="240" w:lineRule="auto"/>
      </w:pPr>
      <w:r>
        <w:t>1.6</w:t>
      </w:r>
      <w:r>
        <w:tab/>
      </w:r>
      <w:r w:rsidR="0012131B">
        <w:t>Why does the content of paragraph 1 make you think this article is about a healthy person?</w:t>
      </w:r>
    </w:p>
    <w:p w:rsidR="0012131B" w:rsidRDefault="0012131B" w:rsidP="005202EE">
      <w:pPr>
        <w:spacing w:after="0" w:line="240" w:lineRule="auto"/>
        <w:jc w:val="right"/>
      </w:pPr>
      <w:r>
        <w:t>(2)</w:t>
      </w:r>
    </w:p>
    <w:p w:rsidR="0012131B" w:rsidRDefault="0012131B" w:rsidP="005202EE">
      <w:pPr>
        <w:spacing w:after="0" w:line="240" w:lineRule="auto"/>
      </w:pPr>
      <w:r>
        <w:t>1.7</w:t>
      </w:r>
      <w:r>
        <w:tab/>
        <w:t>Why would they not choose a smoker to be a donor?</w:t>
      </w:r>
    </w:p>
    <w:p w:rsidR="0012131B" w:rsidRDefault="0012131B" w:rsidP="005202EE">
      <w:pPr>
        <w:spacing w:after="0" w:line="240" w:lineRule="auto"/>
        <w:jc w:val="right"/>
      </w:pPr>
      <w:r>
        <w:t>(1)</w:t>
      </w:r>
    </w:p>
    <w:p w:rsidR="0012131B" w:rsidRDefault="0012131B" w:rsidP="005202EE">
      <w:pPr>
        <w:spacing w:after="0" w:line="240" w:lineRule="auto"/>
      </w:pPr>
      <w:r>
        <w:t>1.8</w:t>
      </w:r>
      <w:r>
        <w:tab/>
        <w:t>In one sentence, write them main idea of paragraph 6.</w:t>
      </w:r>
    </w:p>
    <w:p w:rsidR="0012131B" w:rsidRDefault="0012131B" w:rsidP="005202EE">
      <w:pPr>
        <w:spacing w:after="0" w:line="240" w:lineRule="auto"/>
        <w:jc w:val="right"/>
      </w:pPr>
      <w:r>
        <w:t>(2)</w:t>
      </w:r>
    </w:p>
    <w:p w:rsidR="0012131B" w:rsidRDefault="0012131B" w:rsidP="005202EE">
      <w:pPr>
        <w:spacing w:after="0" w:line="240" w:lineRule="auto"/>
      </w:pPr>
      <w:r>
        <w:t>1.</w:t>
      </w:r>
      <w:r w:rsidR="001E7B78">
        <w:t>9</w:t>
      </w:r>
      <w:r>
        <w:tab/>
        <w:t>Say in your own words what you think a “</w:t>
      </w:r>
      <w:proofErr w:type="spellStart"/>
      <w:r>
        <w:t>walkback</w:t>
      </w:r>
      <w:proofErr w:type="spellEnd"/>
      <w:r>
        <w:t>” is.</w:t>
      </w:r>
    </w:p>
    <w:p w:rsidR="0012131B" w:rsidRDefault="0012131B" w:rsidP="005202EE">
      <w:pPr>
        <w:spacing w:after="0" w:line="240" w:lineRule="auto"/>
        <w:jc w:val="right"/>
      </w:pPr>
      <w:r>
        <w:t>(2)</w:t>
      </w:r>
    </w:p>
    <w:p w:rsidR="0012131B" w:rsidRDefault="0012131B" w:rsidP="005202EE">
      <w:pPr>
        <w:spacing w:after="0" w:line="240" w:lineRule="auto"/>
      </w:pPr>
      <w:r>
        <w:t>1.</w:t>
      </w:r>
      <w:r w:rsidR="001E7B78">
        <w:t>10</w:t>
      </w:r>
      <w:r>
        <w:tab/>
        <w:t>What do you think the surfer does when he “hangs ten”?</w:t>
      </w:r>
    </w:p>
    <w:p w:rsidR="0012131B" w:rsidRDefault="0012131B" w:rsidP="005202EE">
      <w:pPr>
        <w:spacing w:after="0" w:line="240" w:lineRule="auto"/>
        <w:jc w:val="right"/>
      </w:pPr>
      <w:r>
        <w:t>(1)</w:t>
      </w:r>
    </w:p>
    <w:p w:rsidR="0012131B" w:rsidRDefault="0012131B" w:rsidP="005202EE">
      <w:pPr>
        <w:spacing w:after="0" w:line="240" w:lineRule="auto"/>
      </w:pPr>
      <w:r>
        <w:t>1.</w:t>
      </w:r>
      <w:r w:rsidR="001E7B78">
        <w:t>11</w:t>
      </w:r>
      <w:r>
        <w:tab/>
        <w:t>What did Dave intend to do when he used the words “That’s me” in paragraph 8?</w:t>
      </w:r>
    </w:p>
    <w:p w:rsidR="0012131B" w:rsidRDefault="0012131B" w:rsidP="005202EE">
      <w:pPr>
        <w:spacing w:after="0" w:line="240" w:lineRule="auto"/>
        <w:jc w:val="right"/>
      </w:pPr>
      <w:r>
        <w:t>(2)</w:t>
      </w:r>
    </w:p>
    <w:p w:rsidR="005F5C18" w:rsidRDefault="005F5C18" w:rsidP="005202EE">
      <w:pPr>
        <w:spacing w:after="0" w:line="240" w:lineRule="auto"/>
      </w:pPr>
      <w:r>
        <w:t>1.1</w:t>
      </w:r>
      <w:r w:rsidR="001E7B78">
        <w:t>2</w:t>
      </w:r>
      <w:r>
        <w:tab/>
        <w:t>Do you think organ donation is a good thing? Give a reason for your answer.</w:t>
      </w:r>
    </w:p>
    <w:p w:rsidR="005F5C18" w:rsidRDefault="005F5C18" w:rsidP="005202EE">
      <w:pPr>
        <w:spacing w:after="0" w:line="240" w:lineRule="auto"/>
        <w:jc w:val="right"/>
      </w:pPr>
      <w:r>
        <w:t>(2)</w:t>
      </w:r>
    </w:p>
    <w:p w:rsidR="005F5C18" w:rsidRDefault="005F5C18" w:rsidP="005202EE">
      <w:pPr>
        <w:spacing w:after="0" w:line="240" w:lineRule="auto"/>
        <w:ind w:left="720" w:hanging="720"/>
      </w:pPr>
      <w:r>
        <w:t>1.1</w:t>
      </w:r>
      <w:r w:rsidR="001E7B78">
        <w:t>3</w:t>
      </w:r>
      <w:r>
        <w:tab/>
        <w:t xml:space="preserve">Do you think it is possible for people to have experiences like Dave </w:t>
      </w:r>
      <w:proofErr w:type="spellStart"/>
      <w:r>
        <w:t>Manglos</w:t>
      </w:r>
      <w:proofErr w:type="spellEnd"/>
      <w:r>
        <w:t>? Give a reason for your answer.</w:t>
      </w:r>
    </w:p>
    <w:p w:rsidR="005F5C18" w:rsidRDefault="005F5C18" w:rsidP="005202EE">
      <w:pPr>
        <w:spacing w:after="0" w:line="240" w:lineRule="auto"/>
        <w:jc w:val="right"/>
      </w:pPr>
      <w:r>
        <w:t>(2)</w:t>
      </w:r>
    </w:p>
    <w:p w:rsidR="005F5C18" w:rsidRDefault="005F5C18" w:rsidP="005202EE">
      <w:pPr>
        <w:spacing w:after="0" w:line="240" w:lineRule="auto"/>
      </w:pPr>
      <w:r>
        <w:t>1.1</w:t>
      </w:r>
      <w:r w:rsidR="001E7B78">
        <w:t>4</w:t>
      </w:r>
      <w:r>
        <w:tab/>
        <w:t>Would you consider donating your organs? Give a reason for your answer.</w:t>
      </w:r>
    </w:p>
    <w:p w:rsidR="005F5C18" w:rsidRDefault="005F5C18" w:rsidP="005202EE">
      <w:pPr>
        <w:spacing w:after="0" w:line="240" w:lineRule="auto"/>
        <w:jc w:val="right"/>
      </w:pPr>
      <w:r>
        <w:t>(1)</w:t>
      </w:r>
    </w:p>
    <w:p w:rsidR="005F5C18" w:rsidRDefault="005F5C18" w:rsidP="005202EE">
      <w:pPr>
        <w:spacing w:after="0" w:line="240" w:lineRule="auto"/>
      </w:pPr>
      <w:r>
        <w:t>1.1</w:t>
      </w:r>
      <w:r w:rsidR="001E7B78">
        <w:t>5</w:t>
      </w:r>
      <w:r>
        <w:tab/>
        <w:t>Do you think Matthew is a good surfer? Support your answer with a quote from the text.</w:t>
      </w:r>
    </w:p>
    <w:p w:rsidR="005F5C18" w:rsidRDefault="005F5C18" w:rsidP="005202EE">
      <w:pPr>
        <w:spacing w:after="0" w:line="240" w:lineRule="auto"/>
        <w:jc w:val="right"/>
      </w:pPr>
      <w:r>
        <w:t>(2)</w:t>
      </w:r>
    </w:p>
    <w:p w:rsidR="005F5C18" w:rsidRDefault="005F5C18" w:rsidP="005202EE">
      <w:pPr>
        <w:spacing w:after="0" w:line="240" w:lineRule="auto"/>
      </w:pPr>
      <w:r>
        <w:t>1.1</w:t>
      </w:r>
      <w:r w:rsidR="001E7B78">
        <w:t>6</w:t>
      </w:r>
      <w:r>
        <w:tab/>
        <w:t xml:space="preserve">Prove from the text, with a quote, that Dave </w:t>
      </w:r>
      <w:proofErr w:type="spellStart"/>
      <w:r>
        <w:t>Manglos</w:t>
      </w:r>
      <w:proofErr w:type="spellEnd"/>
      <w:r>
        <w:t xml:space="preserve"> is a spiritual person.</w:t>
      </w:r>
    </w:p>
    <w:p w:rsidR="005F5C18" w:rsidRDefault="005F5C18" w:rsidP="005202EE">
      <w:pPr>
        <w:spacing w:after="0" w:line="240" w:lineRule="auto"/>
        <w:jc w:val="right"/>
      </w:pPr>
      <w:r>
        <w:lastRenderedPageBreak/>
        <w:t>(2)</w:t>
      </w:r>
    </w:p>
    <w:p w:rsidR="005F5C18" w:rsidRDefault="005F5C18" w:rsidP="005202EE">
      <w:pPr>
        <w:spacing w:after="0" w:line="240" w:lineRule="auto"/>
      </w:pPr>
      <w:r>
        <w:t>1.1</w:t>
      </w:r>
      <w:r w:rsidR="001E7B78">
        <w:t>7</w:t>
      </w:r>
      <w:bookmarkStart w:id="0" w:name="_GoBack"/>
      <w:bookmarkEnd w:id="0"/>
      <w:r>
        <w:tab/>
        <w:t>Is the following statement a fact or an opinion: “In his senior year Matt was dying.”</w:t>
      </w:r>
    </w:p>
    <w:p w:rsidR="005F5C18" w:rsidRDefault="005F5C18" w:rsidP="005202EE">
      <w:pPr>
        <w:spacing w:after="0" w:line="240" w:lineRule="auto"/>
        <w:jc w:val="right"/>
      </w:pPr>
      <w:r>
        <w:t>(1)</w:t>
      </w:r>
    </w:p>
    <w:p w:rsidR="005F5C18" w:rsidRDefault="005F5C18" w:rsidP="005202EE">
      <w:pPr>
        <w:spacing w:after="0" w:line="240" w:lineRule="auto"/>
        <w:jc w:val="right"/>
      </w:pPr>
      <w:r>
        <w:t>[25]</w:t>
      </w:r>
    </w:p>
    <w:p w:rsidR="005F5C18" w:rsidRDefault="005F5C18" w:rsidP="005202EE">
      <w:pPr>
        <w:spacing w:after="0" w:line="240" w:lineRule="auto"/>
        <w:rPr>
          <w:b/>
          <w:u w:val="single"/>
        </w:rPr>
      </w:pPr>
      <w:r>
        <w:rPr>
          <w:b/>
          <w:u w:val="single"/>
        </w:rPr>
        <w:t>SECTION B: SUMMARY</w:t>
      </w:r>
    </w:p>
    <w:p w:rsidR="005F5C18" w:rsidRDefault="005F5C18" w:rsidP="005202EE">
      <w:pPr>
        <w:spacing w:after="0" w:line="240" w:lineRule="auto"/>
        <w:rPr>
          <w:b/>
          <w:u w:val="single"/>
        </w:rPr>
      </w:pPr>
      <w:r>
        <w:rPr>
          <w:b/>
          <w:u w:val="single"/>
        </w:rPr>
        <w:t>QUESTION 2</w:t>
      </w:r>
    </w:p>
    <w:p w:rsidR="005F5C18" w:rsidRDefault="005F5C18" w:rsidP="005202EE">
      <w:pPr>
        <w:spacing w:after="0" w:line="240" w:lineRule="auto"/>
      </w:pPr>
      <w:r>
        <w:t xml:space="preserve">Below is an article </w:t>
      </w:r>
      <w:r w:rsidR="008F5D95">
        <w:t xml:space="preserve">about healthy living. Write down seven (7) facts about </w:t>
      </w:r>
      <w:r w:rsidR="00D513F7">
        <w:t>apples and pears</w:t>
      </w:r>
      <w:r w:rsidR="008F5D95">
        <w:t>. Your heading must be: “An apple a day keeps the doctor away.” You may use only 70 words.</w:t>
      </w:r>
    </w:p>
    <w:p w:rsidR="008F5D95" w:rsidRDefault="008F5D95" w:rsidP="005202EE">
      <w:pPr>
        <w:spacing w:after="0" w:line="240" w:lineRule="auto"/>
      </w:pPr>
    </w:p>
    <w:p w:rsidR="008F5D95" w:rsidRDefault="008F5D95" w:rsidP="005202EE">
      <w:pPr>
        <w:spacing w:after="0" w:line="240" w:lineRule="auto"/>
        <w:rPr>
          <w:b/>
          <w:u w:val="single"/>
        </w:rPr>
      </w:pPr>
      <w:r>
        <w:rPr>
          <w:b/>
          <w:u w:val="single"/>
        </w:rPr>
        <w:t>An apple a day keeps the doctor away</w:t>
      </w:r>
    </w:p>
    <w:p w:rsidR="008F5D95" w:rsidRDefault="008F5D95" w:rsidP="005202EE">
      <w:pPr>
        <w:spacing w:after="0" w:line="240" w:lineRule="auto"/>
      </w:pPr>
      <w:r>
        <w:t xml:space="preserve">We’ve all heard the saying: “an apple a day keeps the doctor away”, but medical research now confirms that apples with virtually no fat, plenty of vitamin C and loads of pectin contain </w:t>
      </w:r>
      <w:proofErr w:type="spellStart"/>
      <w:r>
        <w:t>favoniods</w:t>
      </w:r>
      <w:proofErr w:type="spellEnd"/>
      <w:r>
        <w:t xml:space="preserve"> that also appear to protect the heart.</w:t>
      </w:r>
    </w:p>
    <w:p w:rsidR="008F5D95" w:rsidRDefault="008F5D95" w:rsidP="005202EE">
      <w:pPr>
        <w:spacing w:after="0" w:line="240" w:lineRule="auto"/>
      </w:pPr>
    </w:p>
    <w:p w:rsidR="008F5D95" w:rsidRDefault="008F5D95" w:rsidP="005202EE">
      <w:pPr>
        <w:spacing w:after="0" w:line="240" w:lineRule="auto"/>
      </w:pPr>
      <w:r>
        <w:t>Good news also came from the USDA Human Nutrition Research Centre in North Dakota in the United States that suggests that Boron, naturally found in apples, may help calcium penetrate the bones, recommending that two apples a day will assist in preventing osteoporosis.</w:t>
      </w:r>
    </w:p>
    <w:p w:rsidR="008F5D95" w:rsidRDefault="008F5D95" w:rsidP="005202EE">
      <w:pPr>
        <w:spacing w:after="0" w:line="240" w:lineRule="auto"/>
      </w:pPr>
    </w:p>
    <w:p w:rsidR="008F5D95" w:rsidRDefault="008F5D95" w:rsidP="005202EE">
      <w:pPr>
        <w:spacing w:after="0" w:line="240" w:lineRule="auto"/>
      </w:pPr>
      <w:r>
        <w:t xml:space="preserve">Those of us who prefer the great taste and convenience of an apple over the health benefits, </w:t>
      </w:r>
      <w:proofErr w:type="spellStart"/>
      <w:r>
        <w:t>nowhave</w:t>
      </w:r>
      <w:proofErr w:type="spellEnd"/>
      <w:r>
        <w:t xml:space="preserve"> even more options to choose from when it comes to enjoying these take-</w:t>
      </w:r>
      <w:proofErr w:type="spellStart"/>
      <w:r>
        <w:t>aways</w:t>
      </w:r>
      <w:proofErr w:type="spellEnd"/>
      <w:r>
        <w:t xml:space="preserve"> from nature. With options in bi-colour apples that now include Royal Gala, </w:t>
      </w:r>
      <w:proofErr w:type="spellStart"/>
      <w:r>
        <w:t>Corder</w:t>
      </w:r>
      <w:proofErr w:type="spellEnd"/>
      <w:r>
        <w:t xml:space="preserve"> Gala, </w:t>
      </w:r>
      <w:proofErr w:type="spellStart"/>
      <w:r>
        <w:t>Braeburn</w:t>
      </w:r>
      <w:proofErr w:type="spellEnd"/>
      <w:r>
        <w:t xml:space="preserve"> and Fuji to mention just a few, the discerning apple eater can now choose for themselves.</w:t>
      </w:r>
    </w:p>
    <w:p w:rsidR="008F5D95" w:rsidRDefault="008F5D95" w:rsidP="005202EE">
      <w:pPr>
        <w:spacing w:after="0" w:line="240" w:lineRule="auto"/>
      </w:pPr>
    </w:p>
    <w:p w:rsidR="008F5D95" w:rsidRDefault="008F5D95" w:rsidP="005202EE">
      <w:pPr>
        <w:spacing w:after="0" w:line="240" w:lineRule="auto"/>
      </w:pPr>
      <w:r>
        <w:t xml:space="preserve">If it’s a glowing streaky red apple you’re after with an aromatic crunch, which is also deliciously tangy, then the Royal Gala will be your first choice. Or maybe it will be the Pink Lady® with her pink conical shape </w:t>
      </w:r>
      <w:proofErr w:type="gramStart"/>
      <w:r>
        <w:t>an</w:t>
      </w:r>
      <w:proofErr w:type="gramEnd"/>
      <w:r>
        <w:t xml:space="preserve"> sweet flavour?</w:t>
      </w:r>
    </w:p>
    <w:p w:rsidR="008F5D95" w:rsidRDefault="008F5D95" w:rsidP="005202EE">
      <w:pPr>
        <w:spacing w:after="0" w:line="240" w:lineRule="auto"/>
      </w:pPr>
    </w:p>
    <w:p w:rsidR="008F5D95" w:rsidRDefault="008F5D95" w:rsidP="005202EE">
      <w:pPr>
        <w:spacing w:after="0" w:line="240" w:lineRule="auto"/>
      </w:pPr>
      <w:proofErr w:type="spellStart"/>
      <w:r>
        <w:t>Starking</w:t>
      </w:r>
      <w:proofErr w:type="spellEnd"/>
      <w:r>
        <w:t xml:space="preserve"> introduces some yellow with bright read streaks that is very juicy and aromatic while everyone’s favourite – Golden Delicious is perfectly described by its name. For a tartly sweet, firm green bite with loads of crunch, a Granny Smith can’t be beaten!</w:t>
      </w:r>
    </w:p>
    <w:p w:rsidR="008F5D95" w:rsidRDefault="008F5D95" w:rsidP="005202EE">
      <w:pPr>
        <w:spacing w:after="0" w:line="240" w:lineRule="auto"/>
      </w:pPr>
    </w:p>
    <w:p w:rsidR="008F5D95" w:rsidRDefault="008F5D95" w:rsidP="005202EE">
      <w:pPr>
        <w:spacing w:after="0" w:line="240" w:lineRule="auto"/>
      </w:pPr>
      <w:r>
        <w:t xml:space="preserve">Of course, pears are also perfectly natural wonders with French-born varietals grown in South African soil for over one hundred years. </w:t>
      </w:r>
      <w:proofErr w:type="spellStart"/>
      <w:r>
        <w:t>Forelle</w:t>
      </w:r>
      <w:proofErr w:type="spellEnd"/>
      <w:r>
        <w:t xml:space="preserve"> pears for example have been grown at a farm with the same name in Ceres for three generations. Bon Chretien, </w:t>
      </w:r>
      <w:proofErr w:type="spellStart"/>
      <w:r>
        <w:t>Buerre</w:t>
      </w:r>
      <w:proofErr w:type="spellEnd"/>
      <w:r>
        <w:t xml:space="preserve"> </w:t>
      </w:r>
      <w:proofErr w:type="spellStart"/>
      <w:r>
        <w:t>Bosc</w:t>
      </w:r>
      <w:proofErr w:type="spellEnd"/>
      <w:r>
        <w:t xml:space="preserve">, Rosemarie and </w:t>
      </w:r>
      <w:proofErr w:type="spellStart"/>
      <w:r>
        <w:t>Packham’s</w:t>
      </w:r>
      <w:proofErr w:type="spellEnd"/>
      <w:r>
        <w:t xml:space="preserve"> Triumph are just some of the pear varietals that are available.</w:t>
      </w:r>
    </w:p>
    <w:p w:rsidR="008F5D95" w:rsidRDefault="008F5D95" w:rsidP="005202EE">
      <w:pPr>
        <w:spacing w:after="0" w:line="240" w:lineRule="auto"/>
      </w:pPr>
    </w:p>
    <w:p w:rsidR="008F5D95" w:rsidRDefault="008F5D95" w:rsidP="005202EE">
      <w:pPr>
        <w:spacing w:after="0" w:line="240" w:lineRule="auto"/>
      </w:pPr>
      <w:r>
        <w:t xml:space="preserve">So whether it is as a snack for </w:t>
      </w:r>
      <w:proofErr w:type="gramStart"/>
      <w:r>
        <w:t>yourself</w:t>
      </w:r>
      <w:proofErr w:type="gramEnd"/>
      <w:r>
        <w:t xml:space="preserve"> while on the run, for the school lunchbox or served in salads, or with cheeses, apples and pears provide a health-enhancing snack that will add good taste to any situation.</w:t>
      </w:r>
    </w:p>
    <w:p w:rsidR="00D513F7" w:rsidRDefault="00D513F7" w:rsidP="005202EE">
      <w:pPr>
        <w:spacing w:after="0" w:line="240" w:lineRule="auto"/>
        <w:jc w:val="right"/>
      </w:pPr>
      <w:r>
        <w:t>(10)</w:t>
      </w:r>
    </w:p>
    <w:p w:rsidR="005202EE" w:rsidRDefault="005202EE">
      <w:pPr>
        <w:rPr>
          <w:b/>
        </w:rPr>
      </w:pPr>
      <w:r>
        <w:rPr>
          <w:b/>
        </w:rPr>
        <w:br w:type="page"/>
      </w:r>
    </w:p>
    <w:p w:rsidR="00D513F7" w:rsidRDefault="00D513F7" w:rsidP="005202EE">
      <w:pPr>
        <w:spacing w:after="0" w:line="240" w:lineRule="auto"/>
        <w:rPr>
          <w:b/>
        </w:rPr>
      </w:pPr>
      <w:r>
        <w:rPr>
          <w:b/>
        </w:rPr>
        <w:lastRenderedPageBreak/>
        <w:t>SECTION C: LANGUAGE</w:t>
      </w:r>
    </w:p>
    <w:p w:rsidR="00D513F7" w:rsidRDefault="00D513F7" w:rsidP="005202EE">
      <w:pPr>
        <w:spacing w:after="0" w:line="240" w:lineRule="auto"/>
        <w:rPr>
          <w:b/>
        </w:rPr>
      </w:pPr>
      <w:r>
        <w:rPr>
          <w:b/>
        </w:rPr>
        <w:t>QUESTION 3</w:t>
      </w:r>
    </w:p>
    <w:p w:rsidR="00D513F7" w:rsidRDefault="00D513F7" w:rsidP="005202EE">
      <w:pPr>
        <w:spacing w:after="0" w:line="240" w:lineRule="auto"/>
        <w:rPr>
          <w:b/>
        </w:rPr>
      </w:pPr>
    </w:p>
    <w:p w:rsidR="00D513F7" w:rsidRDefault="00D513F7" w:rsidP="005202EE">
      <w:pPr>
        <w:spacing w:after="0" w:line="240" w:lineRule="auto"/>
        <w:rPr>
          <w:b/>
        </w:rPr>
      </w:pPr>
      <w:r>
        <w:rPr>
          <w:b/>
        </w:rPr>
        <w:t>Look at the following cartoon and answer the questions:</w:t>
      </w:r>
    </w:p>
    <w:p w:rsidR="00D513F7" w:rsidRDefault="00D513F7" w:rsidP="005202EE">
      <w:pPr>
        <w:spacing w:after="0" w:line="240" w:lineRule="auto"/>
        <w:rPr>
          <w:b/>
        </w:rPr>
      </w:pPr>
    </w:p>
    <w:p w:rsidR="00D513F7" w:rsidRDefault="00D513F7" w:rsidP="005202EE">
      <w:pPr>
        <w:spacing w:after="0" w:line="240" w:lineRule="auto"/>
        <w:rPr>
          <w:b/>
        </w:rPr>
      </w:pPr>
      <w:r>
        <w:rPr>
          <w:b/>
          <w:noProof/>
          <w:lang w:eastAsia="en-ZA"/>
        </w:rPr>
        <w:drawing>
          <wp:inline distT="0" distB="0" distL="0" distR="0" wp14:anchorId="47F9423A" wp14:editId="406E9398">
            <wp:extent cx="5731510" cy="1844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al cream cartoon.png"/>
                    <pic:cNvPicPr/>
                  </pic:nvPicPr>
                  <pic:blipFill>
                    <a:blip r:embed="rId6">
                      <a:extLst>
                        <a:ext uri="{28A0092B-C50C-407E-A947-70E740481C1C}">
                          <a14:useLocalDpi xmlns:a14="http://schemas.microsoft.com/office/drawing/2010/main" val="0"/>
                        </a:ext>
                      </a:extLst>
                    </a:blip>
                    <a:stretch>
                      <a:fillRect/>
                    </a:stretch>
                  </pic:blipFill>
                  <pic:spPr>
                    <a:xfrm>
                      <a:off x="0" y="0"/>
                      <a:ext cx="5731510" cy="1844040"/>
                    </a:xfrm>
                    <a:prstGeom prst="rect">
                      <a:avLst/>
                    </a:prstGeom>
                  </pic:spPr>
                </pic:pic>
              </a:graphicData>
            </a:graphic>
          </wp:inline>
        </w:drawing>
      </w:r>
    </w:p>
    <w:p w:rsidR="00D513F7" w:rsidRDefault="00D513F7" w:rsidP="005202EE">
      <w:pPr>
        <w:spacing w:after="0" w:line="240" w:lineRule="auto"/>
        <w:rPr>
          <w:b/>
        </w:rPr>
      </w:pPr>
    </w:p>
    <w:p w:rsidR="00D513F7" w:rsidRDefault="00D513F7" w:rsidP="005202EE">
      <w:pPr>
        <w:spacing w:after="0" w:line="240" w:lineRule="auto"/>
      </w:pPr>
      <w:r>
        <w:rPr>
          <w:b/>
        </w:rPr>
        <w:t>3.1</w:t>
      </w:r>
      <w:r>
        <w:rPr>
          <w:b/>
        </w:rPr>
        <w:tab/>
      </w:r>
      <w:r w:rsidRPr="00D513F7">
        <w:t>Look at the sentence in frame 3 “I think you got up too early”.</w:t>
      </w:r>
      <w:r>
        <w:t xml:space="preserve"> Name the following parts of the sentence:</w:t>
      </w:r>
    </w:p>
    <w:p w:rsidR="00D513F7" w:rsidRDefault="00D513F7" w:rsidP="005202EE">
      <w:pPr>
        <w:spacing w:after="0" w:line="240" w:lineRule="auto"/>
      </w:pPr>
      <w:r>
        <w:tab/>
        <w:t>3.1.1</w:t>
      </w:r>
      <w:r>
        <w:tab/>
        <w:t xml:space="preserve">I </w:t>
      </w:r>
    </w:p>
    <w:p w:rsidR="00D513F7" w:rsidRDefault="00D513F7" w:rsidP="005202EE">
      <w:pPr>
        <w:spacing w:after="0" w:line="240" w:lineRule="auto"/>
      </w:pPr>
      <w:r>
        <w:tab/>
        <w:t>3.1.2</w:t>
      </w:r>
      <w:r>
        <w:tab/>
      </w:r>
      <w:proofErr w:type="gramStart"/>
      <w:r>
        <w:t>think</w:t>
      </w:r>
      <w:proofErr w:type="gramEnd"/>
    </w:p>
    <w:p w:rsidR="00D513F7" w:rsidRDefault="00D513F7" w:rsidP="005202EE">
      <w:pPr>
        <w:spacing w:after="0" w:line="240" w:lineRule="auto"/>
      </w:pPr>
      <w:r>
        <w:tab/>
        <w:t>3.1.3</w:t>
      </w:r>
      <w:r>
        <w:tab/>
      </w:r>
      <w:proofErr w:type="gramStart"/>
      <w:r>
        <w:t>you</w:t>
      </w:r>
      <w:proofErr w:type="gramEnd"/>
      <w:r w:rsidR="005202EE">
        <w:t xml:space="preserve"> got up</w:t>
      </w:r>
    </w:p>
    <w:p w:rsidR="005202EE" w:rsidRDefault="005202EE" w:rsidP="005202EE">
      <w:pPr>
        <w:spacing w:after="0" w:line="240" w:lineRule="auto"/>
      </w:pPr>
      <w:r>
        <w:tab/>
        <w:t xml:space="preserve">3.1.4 </w:t>
      </w:r>
      <w:r>
        <w:tab/>
      </w:r>
      <w:proofErr w:type="gramStart"/>
      <w:r>
        <w:t>too</w:t>
      </w:r>
      <w:proofErr w:type="gramEnd"/>
      <w:r>
        <w:t xml:space="preserve"> early</w:t>
      </w:r>
    </w:p>
    <w:p w:rsidR="005202EE" w:rsidRDefault="005202EE" w:rsidP="005202EE">
      <w:pPr>
        <w:spacing w:after="0" w:line="240" w:lineRule="auto"/>
        <w:jc w:val="right"/>
      </w:pPr>
      <w:r>
        <w:t>(4)</w:t>
      </w:r>
    </w:p>
    <w:p w:rsidR="005202EE" w:rsidRDefault="005202EE" w:rsidP="005202EE">
      <w:pPr>
        <w:spacing w:after="0" w:line="240" w:lineRule="auto"/>
      </w:pPr>
      <w:r>
        <w:t>3.2</w:t>
      </w:r>
      <w:r>
        <w:tab/>
        <w:t>Identify an adverb in the cartoon and write it down.</w:t>
      </w:r>
    </w:p>
    <w:p w:rsidR="005202EE" w:rsidRDefault="005202EE" w:rsidP="005202EE">
      <w:pPr>
        <w:spacing w:after="0" w:line="240" w:lineRule="auto"/>
        <w:jc w:val="right"/>
      </w:pPr>
      <w:r>
        <w:t>(1)</w:t>
      </w:r>
    </w:p>
    <w:p w:rsidR="005202EE" w:rsidRDefault="005202EE" w:rsidP="005202EE">
      <w:pPr>
        <w:spacing w:after="0" w:line="240" w:lineRule="auto"/>
      </w:pPr>
      <w:r>
        <w:t>3.3</w:t>
      </w:r>
      <w:r>
        <w:tab/>
        <w:t>Write down the degrees of comparison for the word “new” in frame 1.</w:t>
      </w:r>
    </w:p>
    <w:p w:rsidR="005202EE" w:rsidRDefault="005202EE" w:rsidP="005202EE">
      <w:pPr>
        <w:spacing w:after="0" w:line="240" w:lineRule="auto"/>
        <w:jc w:val="right"/>
      </w:pPr>
      <w:r>
        <w:t>(3)</w:t>
      </w:r>
    </w:p>
    <w:p w:rsidR="005202EE" w:rsidRDefault="005202EE" w:rsidP="005202EE">
      <w:pPr>
        <w:spacing w:after="0" w:line="240" w:lineRule="auto"/>
      </w:pPr>
      <w:r>
        <w:t>3.4</w:t>
      </w:r>
      <w:r>
        <w:tab/>
        <w:t>Which two emotive words are used in frame 1?</w:t>
      </w:r>
    </w:p>
    <w:p w:rsidR="005202EE" w:rsidRDefault="005202EE" w:rsidP="005202EE">
      <w:pPr>
        <w:spacing w:after="0" w:line="240" w:lineRule="auto"/>
        <w:jc w:val="right"/>
      </w:pPr>
      <w:r>
        <w:t>(2)</w:t>
      </w:r>
    </w:p>
    <w:p w:rsidR="005202EE" w:rsidRDefault="005202EE" w:rsidP="005202EE">
      <w:pPr>
        <w:spacing w:after="0" w:line="240" w:lineRule="auto"/>
      </w:pPr>
      <w:r>
        <w:t>3.5</w:t>
      </w:r>
      <w:r>
        <w:tab/>
        <w:t>Is the question asked in frame 2 a rhetorical question? Give a reason for your answer.</w:t>
      </w:r>
    </w:p>
    <w:p w:rsidR="005202EE" w:rsidRDefault="005202EE" w:rsidP="005202EE">
      <w:pPr>
        <w:spacing w:after="0" w:line="240" w:lineRule="auto"/>
        <w:jc w:val="right"/>
      </w:pPr>
      <w:r>
        <w:t>(2)</w:t>
      </w:r>
    </w:p>
    <w:p w:rsidR="005202EE" w:rsidRDefault="005202EE" w:rsidP="005202EE">
      <w:pPr>
        <w:spacing w:after="0" w:line="240" w:lineRule="auto"/>
      </w:pPr>
      <w:r>
        <w:t>3.6</w:t>
      </w:r>
      <w:r>
        <w:tab/>
        <w:t>Change the sentence in frame 3 into indirect speech. Begin your answer with:</w:t>
      </w:r>
    </w:p>
    <w:p w:rsidR="005202EE" w:rsidRDefault="005202EE" w:rsidP="005202EE">
      <w:pPr>
        <w:spacing w:after="0" w:line="240" w:lineRule="auto"/>
      </w:pPr>
      <w:r>
        <w:tab/>
        <w:t>The beautiful lady replied ….</w:t>
      </w:r>
    </w:p>
    <w:p w:rsidR="005202EE" w:rsidRDefault="005202EE" w:rsidP="005202EE">
      <w:pPr>
        <w:spacing w:after="0" w:line="240" w:lineRule="auto"/>
        <w:jc w:val="right"/>
      </w:pPr>
      <w:r>
        <w:t>(2)</w:t>
      </w:r>
    </w:p>
    <w:p w:rsidR="005202EE" w:rsidRDefault="005202EE" w:rsidP="005202EE">
      <w:pPr>
        <w:spacing w:after="0" w:line="240" w:lineRule="auto"/>
      </w:pPr>
      <w:r>
        <w:t>3.7</w:t>
      </w:r>
      <w:r>
        <w:tab/>
        <w:t>What tense is this cartoon written in?</w:t>
      </w:r>
    </w:p>
    <w:p w:rsidR="005202EE" w:rsidRDefault="005202EE" w:rsidP="005202EE">
      <w:pPr>
        <w:spacing w:after="0" w:line="240" w:lineRule="auto"/>
        <w:jc w:val="right"/>
      </w:pPr>
      <w:r>
        <w:t>(1)</w:t>
      </w:r>
    </w:p>
    <w:p w:rsidR="005202EE" w:rsidRPr="00D513F7" w:rsidRDefault="005202EE" w:rsidP="005202EE">
      <w:pPr>
        <w:spacing w:after="0" w:line="240" w:lineRule="auto"/>
        <w:jc w:val="right"/>
      </w:pPr>
      <w:r>
        <w:t>[15]</w:t>
      </w:r>
    </w:p>
    <w:p w:rsidR="005F5C18" w:rsidRPr="005F5C18" w:rsidRDefault="005F5C18" w:rsidP="005202EE">
      <w:pPr>
        <w:spacing w:after="0" w:line="240" w:lineRule="auto"/>
      </w:pPr>
    </w:p>
    <w:sectPr w:rsidR="005F5C18" w:rsidRPr="005F5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131C"/>
    <w:multiLevelType w:val="multilevel"/>
    <w:tmpl w:val="C71C03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4AC003A"/>
    <w:multiLevelType w:val="multilevel"/>
    <w:tmpl w:val="C71C03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2A"/>
    <w:rsid w:val="000E5E04"/>
    <w:rsid w:val="0012131B"/>
    <w:rsid w:val="001E7B78"/>
    <w:rsid w:val="002B30E1"/>
    <w:rsid w:val="004525C9"/>
    <w:rsid w:val="005202EE"/>
    <w:rsid w:val="005F5C18"/>
    <w:rsid w:val="0085022A"/>
    <w:rsid w:val="008F5D95"/>
    <w:rsid w:val="00D513F7"/>
    <w:rsid w:val="00E8295D"/>
    <w:rsid w:val="00EA4639"/>
    <w:rsid w:val="00ED17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39"/>
    <w:pPr>
      <w:ind w:left="720"/>
      <w:contextualSpacing/>
    </w:pPr>
  </w:style>
  <w:style w:type="paragraph" w:styleId="BalloonText">
    <w:name w:val="Balloon Text"/>
    <w:basedOn w:val="Normal"/>
    <w:link w:val="BalloonTextChar"/>
    <w:uiPriority w:val="99"/>
    <w:semiHidden/>
    <w:unhideWhenUsed/>
    <w:rsid w:val="00D5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39"/>
    <w:pPr>
      <w:ind w:left="720"/>
      <w:contextualSpacing/>
    </w:pPr>
  </w:style>
  <w:style w:type="paragraph" w:styleId="BalloonText">
    <w:name w:val="Balloon Text"/>
    <w:basedOn w:val="Normal"/>
    <w:link w:val="BalloonTextChar"/>
    <w:uiPriority w:val="99"/>
    <w:semiHidden/>
    <w:unhideWhenUsed/>
    <w:rsid w:val="00D5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4</cp:revision>
  <dcterms:created xsi:type="dcterms:W3CDTF">2013-02-19T09:17:00Z</dcterms:created>
  <dcterms:modified xsi:type="dcterms:W3CDTF">2013-03-15T09:34:00Z</dcterms:modified>
</cp:coreProperties>
</file>